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en-US"/>
        </w:rPr>
      </w:pPr>
      <w:r>
        <w:rPr>
          <w:lang w:val="en"/>
        </w:rPr>
        <w:t>27th INTERNATIONAL CONTEST</w:t>
      </w:r>
    </w:p>
    <w:p>
      <w:pPr>
        <w:pStyle w:val="Normal"/>
        <w:jc w:val="center"/>
        <w:rPr>
          <w:lang w:val="en-US"/>
        </w:rPr>
      </w:pPr>
      <w:r>
        <w:rPr>
          <w:lang w:val="en"/>
        </w:rPr>
        <w:t>OF DIGITAL PHOTOCREATION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agwek2"/>
        <w:rPr>
          <w:b/>
          <w:sz w:val="36"/>
          <w:szCs w:val="36"/>
        </w:rPr>
      </w:pPr>
      <w:r>
        <w:rPr>
          <w:b/>
          <w:bCs/>
          <w:sz w:val="36"/>
          <w:szCs w:val="36"/>
          <w:lang w:val="en"/>
        </w:rPr>
        <w:t>CYBERFOTO 2024</w:t>
      </w:r>
    </w:p>
    <w:p>
      <w:pPr>
        <w:pStyle w:val="Nagwek2"/>
        <w:rPr>
          <w:sz w:val="24"/>
        </w:rPr>
      </w:pPr>
      <w:r>
        <w:rPr>
          <w:lang w:val="en"/>
        </w:rPr>
        <w:object w:dxaOrig="3372" w:dyaOrig="543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68.8pt;height:26.95pt" filled="f" o:ole="">
            <v:imagedata r:id="rId3" o:title=""/>
          </v:shape>
          <o:OLEObject Type="Embed" ProgID="" ShapeID="ole_rId2" DrawAspect="Content" ObjectID="_2028777618" r:id="rId2"/>
        </w:objec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HONORARY PATRONAGE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Marshal of Silesian Voivodeship</w:t>
      </w:r>
    </w:p>
    <w:p>
      <w:pPr>
        <w:pStyle w:val="Normal"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Jakub Chełstowski</w:t>
      </w:r>
    </w:p>
    <w:p>
      <w:pPr>
        <w:pStyle w:val="Nagwek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agwek2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ORGANISER</w:t>
      </w:r>
    </w:p>
    <w:p>
      <w:pPr>
        <w:pStyle w:val="Normal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Regional Cultural Centre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 xml:space="preserve">in </w:t>
      </w:r>
      <w:r>
        <w:rPr>
          <w:b/>
          <w:bCs/>
          <w:i/>
          <w:iCs/>
          <w:sz w:val="24"/>
          <w:szCs w:val="24"/>
          <w:lang w:val="en"/>
        </w:rPr>
        <w:t>Częstochowa</w:t>
      </w:r>
      <w:r>
        <w:rPr>
          <w:b/>
          <w:bCs/>
          <w:sz w:val="24"/>
          <w:szCs w:val="24"/>
          <w:lang w:val="en"/>
        </w:rPr>
        <w:t xml:space="preserve"> 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agwek4"/>
        <w:rPr>
          <w:szCs w:val="24"/>
          <w:lang w:val="en-US"/>
        </w:rPr>
      </w:pPr>
      <w:r>
        <w:rPr>
          <w:szCs w:val="24"/>
          <w:lang w:val="en"/>
        </w:rPr>
        <w:t>PATRONAGE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The Association of Polish Art Photographers</w:t>
      </w:r>
    </w:p>
    <w:p>
      <w:pPr>
        <w:pStyle w:val="Normal"/>
        <w:jc w:val="center"/>
        <w:rPr>
          <w:b/>
          <w:i/>
          <w:i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Silesian District</w:t>
      </w:r>
    </w:p>
    <w:p>
      <w:pPr>
        <w:pStyle w:val="Normal"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Photo Club of the Republic of Poland</w:t>
      </w:r>
    </w:p>
    <w:p>
      <w:pPr>
        <w:pStyle w:val="Normal"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The Association of Authors</w:t>
      </w:r>
    </w:p>
    <w:p>
      <w:pPr>
        <w:pStyle w:val="Normal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MEDIA PATRONAGE</w:t>
      </w:r>
    </w:p>
    <w:p>
      <w:pPr>
        <w:pStyle w:val="Normal"/>
        <w:jc w:val="center"/>
        <w:rPr>
          <w:b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"/>
        </w:rPr>
        <w:t>TVP KATOWICE, TV Orion</w:t>
      </w:r>
    </w:p>
    <w:p>
      <w:pPr>
        <w:pStyle w:val="Normal"/>
        <w:jc w:val="center"/>
        <w:rPr>
          <w:b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"/>
        </w:rPr>
        <w:t>Regional Newspaper</w:t>
      </w:r>
    </w:p>
    <w:p>
      <w:pPr>
        <w:pStyle w:val="Normal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Cs/>
          <w:lang w:val="en"/>
        </w:rPr>
      </w:pPr>
      <w:r>
        <w:rPr>
          <w:b/>
          <w:bCs/>
          <w:lang w:val="en"/>
        </w:rPr>
      </w:r>
    </w:p>
    <w:p>
      <w:pPr>
        <w:pStyle w:val="Normal"/>
        <w:rPr>
          <w:b/>
          <w:bCs/>
          <w:lang w:val="en"/>
        </w:rPr>
      </w:pPr>
      <w:r>
        <w:rPr>
          <w:b/>
          <w:bCs/>
          <w:lang w:val="en"/>
        </w:rPr>
      </w:r>
    </w:p>
    <w:p>
      <w:pPr>
        <w:pStyle w:val="Normal"/>
        <w:rPr>
          <w:lang w:val="en-US"/>
        </w:rPr>
      </w:pPr>
      <w:r>
        <w:rPr>
          <w:b/>
          <w:bCs/>
          <w:lang w:val="en"/>
        </w:rPr>
        <w:t>I. Purpose of the contest.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The contest aims to present the possibilities of  </w:t>
      </w:r>
    </w:p>
    <w:p>
      <w:pPr>
        <w:pStyle w:val="Normal"/>
        <w:rPr>
          <w:lang w:val="en-US"/>
        </w:rPr>
      </w:pPr>
      <w:r>
        <w:rPr>
          <w:lang w:val="en"/>
        </w:rPr>
        <w:t>creating a photo image using a computer and modern imagining techniques.</w:t>
      </w:r>
    </w:p>
    <w:p>
      <w:pPr>
        <w:pStyle w:val="Normal"/>
        <w:jc w:val="both"/>
        <w:rPr>
          <w:b/>
          <w:lang w:val="en-US"/>
        </w:rPr>
      </w:pPr>
      <w:r>
        <w:rPr>
          <w:b/>
          <w:bCs/>
          <w:lang w:val="en"/>
        </w:rPr>
        <w:t>II. Terms and conditions of participation.</w:t>
      </w:r>
    </w:p>
    <w:p>
      <w:pPr>
        <w:pStyle w:val="Normal"/>
        <w:rPr>
          <w:lang w:val="en-US"/>
        </w:rPr>
      </w:pPr>
      <w:r>
        <w:rPr>
          <w:lang w:val="en"/>
        </w:rPr>
        <w:t>1. The contest is open to all photographers.</w:t>
      </w:r>
    </w:p>
    <w:p>
      <w:pPr>
        <w:pStyle w:val="Normal"/>
        <w:rPr>
          <w:lang w:val="en-US"/>
        </w:rPr>
      </w:pPr>
      <w:r>
        <w:rPr>
          <w:lang w:val="en"/>
        </w:rPr>
        <w:t>2. The original material for digital processing is traditional photography or digital photography.</w:t>
      </w:r>
    </w:p>
    <w:p>
      <w:pPr>
        <w:pStyle w:val="Normal"/>
        <w:rPr>
          <w:lang w:val="en-US"/>
        </w:rPr>
      </w:pPr>
      <w:r>
        <w:rPr>
          <w:lang w:val="en"/>
        </w:rPr>
        <w:t>3. Artworks /min. format 21x30, A-4/, max. format 70x100 cm in the form of a printout or photographic prints should be sent in stiffened envelopes. Each author may submit 4 photography.</w:t>
      </w:r>
    </w:p>
    <w:p>
      <w:pPr>
        <w:pStyle w:val="Normal"/>
        <w:rPr>
          <w:lang w:val="en-US"/>
        </w:rPr>
      </w:pPr>
      <w:r>
        <w:rPr>
          <w:lang w:val="en"/>
        </w:rPr>
        <w:t>4. Each artwork should be clearly described on its reverse side with the following information: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       </w:t>
      </w:r>
      <w:r>
        <w:rPr>
          <w:lang w:val="en"/>
        </w:rPr>
        <w:t>- name and surname (or emblem)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       </w:t>
      </w:r>
      <w:r>
        <w:rPr>
          <w:lang w:val="en"/>
        </w:rPr>
        <w:t>- artwork title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5. Artworks should be accompanied by a filled in application card and information on software used to create the artwork.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The said information and card should be submitted in a closed envelope. Artworks without description and application cards will not be accepted.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6. Title to artworks which are awarded or which receive honourable mention is transferred to the organiser, whilst the remaining artworks will be returned to their authors.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The organiser reserves the right to a free of charge reproduction and publication of artworks submitted for contest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in the catalogue and in mass media </w:t>
      </w:r>
    </w:p>
    <w:p>
      <w:pPr>
        <w:pStyle w:val="Normal"/>
        <w:rPr>
          <w:lang w:val="en-US"/>
        </w:rPr>
      </w:pPr>
      <w:r>
        <w:rPr>
          <w:lang w:val="en"/>
        </w:rPr>
        <w:t>for information purposes and to advertise the event.</w:t>
      </w:r>
    </w:p>
    <w:p>
      <w:pPr>
        <w:pStyle w:val="Normal"/>
        <w:rPr>
          <w:lang w:val="en-US"/>
        </w:rPr>
      </w:pPr>
      <w:r>
        <w:rPr>
          <w:lang w:val="en"/>
        </w:rPr>
        <w:t>7. Only artworks which have not been already published or awarded can be submitted to the contest.  The author declares that he/she personally took a photography of any and all parts of the image and has all the copyrights to each submitted photography.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8. Participation in the contest is subject to participation fee.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Fee for each author is </w:t>
      </w:r>
      <w:r>
        <w:rPr>
          <w:b/>
          <w:bCs/>
          <w:lang w:val="en"/>
        </w:rPr>
        <w:t>PLN 100.</w:t>
      </w:r>
      <w:r>
        <w:rPr>
          <w:lang w:val="en"/>
        </w:rPr>
        <w:t xml:space="preserve"> /</w:t>
      </w:r>
      <w:r>
        <w:rPr>
          <w:b/>
          <w:bCs/>
          <w:lang w:val="en"/>
        </w:rPr>
        <w:t>25 Euro/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account at the bank ING Bank Śląski   O/Częstochowa </w:t>
      </w:r>
    </w:p>
    <w:p>
      <w:pPr>
        <w:pStyle w:val="Normal"/>
        <w:rPr>
          <w:lang w:val="en-US"/>
        </w:rPr>
      </w:pPr>
      <w:r>
        <w:rPr>
          <w:lang w:val="en"/>
        </w:rPr>
        <w:t>23105011421000000501623847.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Failure to pay the participation fee until </w:t>
      </w:r>
    </w:p>
    <w:p>
      <w:pPr>
        <w:pStyle w:val="Normal"/>
        <w:rPr>
          <w:lang w:val="en-US"/>
        </w:rPr>
      </w:pPr>
      <w:r>
        <w:rPr>
          <w:b/>
          <w:bCs/>
          <w:u w:val="single"/>
          <w:lang w:val="en"/>
        </w:rPr>
        <w:t>28th March 2024</w:t>
      </w:r>
      <w:r>
        <w:rPr>
          <w:lang w:val="en"/>
        </w:rPr>
        <w:t xml:space="preserve"> excludes the author from the contest. Please, enclose the copy of the payment proof.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9. Authors will be informed  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    </w:t>
      </w:r>
      <w:r>
        <w:rPr>
          <w:lang w:val="en"/>
        </w:rPr>
        <w:t>on the Jury decision and the date of exhibition.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10. A catalogue with the awarded artworks will be issued from the exhibition of the contest artworks.                            11. The exhibition will be accompanied by a seminar on the use of a computer 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>in creating contemporary art.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>12. Artworks will be evaluated and awards will be granted by the Jury appointed by the organisers.</w:t>
      </w:r>
    </w:p>
    <w:p>
      <w:pPr>
        <w:pStyle w:val="Normal"/>
        <w:jc w:val="both"/>
        <w:rPr>
          <w:b/>
          <w:lang w:val="en-US"/>
        </w:rPr>
      </w:pPr>
      <w:r>
        <w:rPr>
          <w:b/>
          <w:bCs/>
          <w:lang w:val="en"/>
        </w:rPr>
        <w:t>III. Awards.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     </w:t>
      </w:r>
      <w:r>
        <w:rPr>
          <w:lang w:val="en"/>
        </w:rPr>
        <w:t>1st AWARD - PLN 2,500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     </w:t>
      </w:r>
      <w:r>
        <w:rPr>
          <w:lang w:val="en"/>
        </w:rPr>
        <w:t>2nd AWARD - PLN 1,500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     </w:t>
      </w:r>
      <w:r>
        <w:rPr>
          <w:lang w:val="en"/>
        </w:rPr>
        <w:t>3rd AWARD - PLN 800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>And three honourable mentions, PLN 400 each.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>The Jury may decide on a different division of awards. The winners will receive their awards and honourable mentions to their bank accounts.</w:t>
      </w:r>
    </w:p>
    <w:p>
      <w:pPr>
        <w:pStyle w:val="Normal"/>
        <w:jc w:val="both"/>
        <w:rPr>
          <w:b/>
        </w:rPr>
      </w:pPr>
      <w:r>
        <w:rPr>
          <w:b/>
          <w:bCs/>
          <w:lang w:val="en"/>
        </w:rPr>
        <w:t>IV. Deadlines.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val="en"/>
        </w:rPr>
        <w:t xml:space="preserve">Artworks must be submitted until  </w:t>
      </w:r>
    </w:p>
    <w:p>
      <w:pPr>
        <w:pStyle w:val="Normal"/>
        <w:ind w:left="360" w:hanging="0"/>
        <w:jc w:val="both"/>
        <w:rPr/>
      </w:pPr>
      <w:r>
        <w:rPr>
          <w:b/>
          <w:bCs/>
          <w:u w:val="single"/>
          <w:lang w:val="en"/>
        </w:rPr>
        <w:t>29th March 2024.</w:t>
      </w:r>
    </w:p>
    <w:p>
      <w:pPr>
        <w:pStyle w:val="Normal"/>
        <w:jc w:val="both"/>
        <w:rPr/>
      </w:pPr>
      <w:r>
        <w:rPr>
          <w:lang w:val="en"/>
        </w:rPr>
        <w:t xml:space="preserve">2. Artworks evaluation: </w:t>
      </w:r>
      <w:r>
        <w:rPr>
          <w:b/>
          <w:bCs/>
          <w:u w:val="single"/>
          <w:lang w:val="en"/>
        </w:rPr>
        <w:t>4th April 2024.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val="en"/>
        </w:rPr>
        <w:t xml:space="preserve">Exhibition: opening of the exhibition   </w:t>
      </w:r>
    </w:p>
    <w:p>
      <w:pPr>
        <w:pStyle w:val="Normal"/>
        <w:ind w:left="360" w:hanging="0"/>
        <w:rPr/>
      </w:pPr>
      <w:r>
        <w:rPr>
          <w:b/>
          <w:bCs/>
          <w:u w:val="single"/>
          <w:lang w:val="en"/>
        </w:rPr>
        <w:t xml:space="preserve">10th May 2024, time: 6 p.m. </w:t>
      </w:r>
    </w:p>
    <w:p>
      <w:pPr>
        <w:pStyle w:val="Normal"/>
        <w:ind w:left="360" w:hanging="0"/>
        <w:rPr/>
      </w:pPr>
      <w:r>
        <w:rPr>
          <w:lang w:val="en"/>
        </w:rPr>
        <w:t>at the ART-FOTO Galery in Częstochowa.</w:t>
      </w:r>
    </w:p>
    <w:p>
      <w:pPr>
        <w:pStyle w:val="Normal"/>
        <w:rPr/>
      </w:pPr>
      <w:r>
        <w:rPr>
          <w:lang w:val="en"/>
        </w:rPr>
        <w:t xml:space="preserve">4. Artworks must be sent or submitted personally to the following address:  </w:t>
      </w:r>
    </w:p>
    <w:p>
      <w:pPr>
        <w:pStyle w:val="Normal"/>
        <w:jc w:val="both"/>
        <w:rPr/>
      </w:pPr>
      <w:r>
        <w:rPr>
          <w:b/>
          <w:bCs/>
          <w:i/>
          <w:iCs/>
        </w:rPr>
        <w:t>Regionalny Ośrodek Kultury, ul. Ogińskiego 13a, 42-200 Częstochowa, with a note: „CYBERFOTO”</w:t>
      </w:r>
    </w:p>
    <w:p>
      <w:pPr>
        <w:pStyle w:val="Normal"/>
        <w:jc w:val="both"/>
        <w:rPr/>
      </w:pPr>
      <w:r>
        <w:rPr>
          <w:b/>
          <w:bCs/>
          <w:i/>
          <w:iCs/>
          <w:lang w:val="en"/>
        </w:rPr>
        <w:t xml:space="preserve">Phone number. +48 34 3244651, +48 34 3665964 </w:t>
      </w:r>
    </w:p>
    <w:p>
      <w:pPr>
        <w:pStyle w:val="Normal"/>
        <w:jc w:val="center"/>
        <w:rPr/>
      </w:pPr>
      <w:hyperlink r:id="rId4">
        <w:r>
          <w:rPr>
            <w:rStyle w:val="Czeinternetowe"/>
            <w:b/>
            <w:bCs/>
            <w:i/>
            <w:iCs/>
            <w:color w:val="17365D"/>
            <w:sz w:val="18"/>
            <w:szCs w:val="18"/>
            <w:lang w:val="en"/>
          </w:rPr>
          <w:t>www.rok.czestochowa.pl</w:t>
        </w:r>
      </w:hyperlink>
      <w:r>
        <w:rPr>
          <w:b/>
          <w:bCs/>
          <w:i/>
          <w:iCs/>
          <w:color w:val="17365D"/>
          <w:sz w:val="18"/>
          <w:szCs w:val="18"/>
          <w:lang w:val="en"/>
        </w:rPr>
        <w:t xml:space="preserve">; </w:t>
      </w:r>
      <w:r>
        <w:rPr>
          <w:b/>
          <w:bCs/>
          <w:i/>
          <w:iCs/>
          <w:color w:val="17365D"/>
          <w:sz w:val="18"/>
          <w:szCs w:val="18"/>
          <w:u w:val="single"/>
          <w:lang w:val="en"/>
        </w:rPr>
        <w:t>www.cyberfoto.czest.pl</w:t>
      </w:r>
      <w:r>
        <w:rPr>
          <w:b/>
          <w:bCs/>
          <w:i/>
          <w:iCs/>
          <w:color w:val="17365D"/>
          <w:sz w:val="18"/>
          <w:szCs w:val="18"/>
          <w:lang w:val="en"/>
        </w:rPr>
        <w:t xml:space="preserve">    </w:t>
      </w:r>
      <w:hyperlink r:id="rId5">
        <w:r>
          <w:rPr>
            <w:rStyle w:val="Czeinternetowe"/>
            <w:b/>
            <w:bCs/>
            <w:i/>
            <w:iCs/>
            <w:color w:val="17365D"/>
            <w:sz w:val="18"/>
            <w:szCs w:val="18"/>
            <w:lang w:val="en"/>
          </w:rPr>
          <w:t>rok@rok.czestochowa.pl</w:t>
        </w:r>
      </w:hyperlink>
    </w:p>
    <w:p>
      <w:pPr>
        <w:pStyle w:val="Normal"/>
        <w:jc w:val="both"/>
        <w:rPr/>
      </w:pPr>
      <w:r>
        <w:rPr>
          <w:lang w:val="en"/>
        </w:rPr>
        <w:t xml:space="preserve">5. Submitting artworks to the contest equals </w:t>
      </w:r>
    </w:p>
    <w:p>
      <w:pPr>
        <w:pStyle w:val="Normal"/>
        <w:jc w:val="both"/>
        <w:rPr/>
      </w:pPr>
      <w:r>
        <w:rPr>
          <w:lang w:val="en"/>
        </w:rPr>
        <w:t>acknowledgement of our regulations.</w:t>
      </w:r>
      <w:r>
        <w:rPr>
          <w:bCs/>
          <w:lang w:val="en"/>
        </w:rPr>
        <w:t>Any additional information on the contest can be obtained from the person responsible for the contest organisation, the exhibition curator:</w:t>
      </w:r>
    </w:p>
    <w:p>
      <w:pPr>
        <w:pStyle w:val="Nagwek1"/>
        <w:rPr/>
      </w:pPr>
      <w:r>
        <w:rPr>
          <w:bCs/>
          <w:i/>
          <w:iCs/>
          <w:sz w:val="18"/>
          <w:lang w:val="en"/>
        </w:rPr>
        <w:t>Sławomir Jodłowski, photographer</w:t>
      </w:r>
    </w:p>
    <w:p>
      <w:pPr>
        <w:pStyle w:val="Normal"/>
        <w:jc w:val="center"/>
        <w:rPr/>
      </w:pPr>
      <w:r>
        <w:rPr>
          <w:lang w:val="en"/>
        </w:rPr>
        <w:t xml:space="preserve"> </w:t>
      </w:r>
      <w:r>
        <w:rPr>
          <w:lang w:val="en"/>
        </w:rPr>
        <w:t>Regional Cultural Centre in Częstochowa</w:t>
      </w:r>
    </w:p>
    <w:p>
      <w:pPr>
        <w:pStyle w:val="Normal"/>
        <w:jc w:val="center"/>
        <w:rPr/>
      </w:pPr>
      <w:r>
        <w:rPr>
          <w:b/>
          <w:bCs/>
          <w:sz w:val="18"/>
          <w:lang w:val="en"/>
        </w:rPr>
        <w:t xml:space="preserve">             </w:t>
      </w:r>
      <w:r>
        <w:rPr>
          <w:b/>
          <w:bCs/>
          <w:i/>
          <w:iCs/>
          <w:sz w:val="18"/>
          <w:lang w:val="en"/>
        </w:rPr>
        <w:t xml:space="preserve"> </w:t>
      </w:r>
    </w:p>
    <w:p>
      <w:pPr>
        <w:pStyle w:val="Normal"/>
        <w:jc w:val="center"/>
        <w:rPr/>
      </w:pPr>
      <w:r>
        <w:rPr>
          <w:sz w:val="22"/>
          <w:lang w:val="en-US"/>
        </w:rPr>
      </w:r>
    </w:p>
    <w:p>
      <w:pPr>
        <w:pStyle w:val="Normal"/>
        <w:jc w:val="both"/>
        <w:rPr/>
      </w:pPr>
      <w:r>
        <w:rPr>
          <w:sz w:val="22"/>
          <w:lang w:val="en-US"/>
        </w:rPr>
      </w:r>
    </w:p>
    <w:sectPr>
      <w:type w:val="nextPage"/>
      <w:pgSz w:orient="landscape" w:w="16838" w:h="11906"/>
      <w:pgMar w:left="1418" w:right="1418" w:gutter="0" w:header="0" w:top="993" w:footer="0" w:bottom="993"/>
      <w:pgNumType w:fmt="decimal"/>
      <w:cols w:num="3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8"/>
  <w:autoHyphenation w:val="true"/>
  <w:compat>
    <w:usePrinterMetric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b/>
      <w:sz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rok.czestochowa.pl/" TargetMode="External"/><Relationship Id="rId5" Type="http://schemas.openxmlformats.org/officeDocument/2006/relationships/hyperlink" Target="mailto:rok@rok.czestochowa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31</TotalTime>
  <Application>LibreOffice/7.5.3.2$Windows_X86_64 LibreOffice_project/9f56dff12ba03b9acd7730a5a481eea045e468f3</Application>
  <AppVersion>15.0000</AppVersion>
  <Pages>2</Pages>
  <Words>575</Words>
  <Characters>3136</Characters>
  <CharactersWithSpaces>3750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2023-11-27T14:11:00Z</dcterms:created>
  <dc:creator>Old Pencase</dc:creator>
  <dc:description/>
  <cp:keywords/>
  <dc:language>pl-PL</dc:language>
  <cp:lastModifiedBy>Regionalny Ośrodek Kulturalny</cp:lastModifiedBy>
  <cp:lastPrinted>2023-11-28T08:43:00Z</cp:lastPrinted>
  <dcterms:modified xsi:type="dcterms:W3CDTF">2023-11-30T08:23:00Z</dcterms:modified>
  <cp:revision>8</cp:revision>
  <dc:subject/>
  <dc:title>ORGANIZATORZY:</dc:title>
</cp:coreProperties>
</file>